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646826F4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0D4101" w:rsidRPr="000D4101">
            <w:rPr>
              <w:rStyle w:val="Nzevakce"/>
              <w:b/>
            </w:rPr>
            <w:t>„Modernizace trati Plzeň – Domažlice – st.hranice SRN, 2. stavba, úsek Plzeň (mimo) – Nýřany – Chotěšov (mimo)“ - TNS Skvrňany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0869D129" w14:textId="70B24064" w:rsidR="00FE5D92" w:rsidRDefault="00BB037B" w:rsidP="00713AD5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D1794" w14:textId="77777777" w:rsidR="00BE1E55" w:rsidRDefault="00BE1E55" w:rsidP="00962258">
      <w:pPr>
        <w:spacing w:after="0" w:line="240" w:lineRule="auto"/>
      </w:pPr>
      <w:r>
        <w:separator/>
      </w:r>
    </w:p>
  </w:endnote>
  <w:endnote w:type="continuationSeparator" w:id="0">
    <w:p w14:paraId="7E77A3E8" w14:textId="77777777" w:rsidR="00BE1E55" w:rsidRDefault="00BE1E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6FB18D1E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713AD5">
            <w:rPr>
              <w:rStyle w:val="Tun"/>
              <w:noProof/>
            </w:rPr>
            <w:t>„Modernizace trati Plzeň – Domažlice – st.hranice SRN, 2. stavba, úsek Plzeň (mimo) – Nýřany – Chotěšov (mimo)“ - TNS Skvrňany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4DD3B93" w14:textId="65A0F992" w:rsidR="009355E7" w:rsidRDefault="00A23378"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33F81415" wp14:editId="4F2740D8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B69E8" w14:textId="77777777" w:rsidR="00BE1E55" w:rsidRDefault="00BE1E55" w:rsidP="00962258">
      <w:pPr>
        <w:spacing w:after="0" w:line="240" w:lineRule="auto"/>
      </w:pPr>
      <w:r>
        <w:separator/>
      </w:r>
    </w:p>
  </w:footnote>
  <w:footnote w:type="continuationSeparator" w:id="0">
    <w:p w14:paraId="4E7EFD0E" w14:textId="77777777" w:rsidR="00BE1E55" w:rsidRDefault="00BE1E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12776">
    <w:abstractNumId w:val="3"/>
  </w:num>
  <w:num w:numId="2" w16cid:durableId="103692197">
    <w:abstractNumId w:val="1"/>
  </w:num>
  <w:num w:numId="3" w16cid:durableId="1014725544">
    <w:abstractNumId w:val="8"/>
  </w:num>
  <w:num w:numId="4" w16cid:durableId="461385898">
    <w:abstractNumId w:val="4"/>
  </w:num>
  <w:num w:numId="5" w16cid:durableId="1321349631">
    <w:abstractNumId w:val="10"/>
  </w:num>
  <w:num w:numId="6" w16cid:durableId="311720789">
    <w:abstractNumId w:val="5"/>
  </w:num>
  <w:num w:numId="7" w16cid:durableId="478037650">
    <w:abstractNumId w:val="6"/>
  </w:num>
  <w:num w:numId="8" w16cid:durableId="1207062890">
    <w:abstractNumId w:val="7"/>
  </w:num>
  <w:num w:numId="9" w16cid:durableId="65496433">
    <w:abstractNumId w:val="0"/>
  </w:num>
  <w:num w:numId="10" w16cid:durableId="2009478020">
    <w:abstractNumId w:val="2"/>
  </w:num>
  <w:num w:numId="11" w16cid:durableId="181718699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4101"/>
    <w:rsid w:val="000E1A7F"/>
    <w:rsid w:val="00112864"/>
    <w:rsid w:val="00114472"/>
    <w:rsid w:val="00114988"/>
    <w:rsid w:val="00115069"/>
    <w:rsid w:val="001150F2"/>
    <w:rsid w:val="001355B9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24FA"/>
    <w:rsid w:val="006E314D"/>
    <w:rsid w:val="00710723"/>
    <w:rsid w:val="00713AD5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B6CDC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1E55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63318F"/>
    <w:rsid w:val="007E248B"/>
    <w:rsid w:val="008667B3"/>
    <w:rsid w:val="00A37915"/>
    <w:rsid w:val="00AB6CDC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Fučíková Veronika, Bc.</cp:lastModifiedBy>
  <cp:revision>10</cp:revision>
  <cp:lastPrinted>2019-03-12T14:23:00Z</cp:lastPrinted>
  <dcterms:created xsi:type="dcterms:W3CDTF">2023-10-17T12:36:00Z</dcterms:created>
  <dcterms:modified xsi:type="dcterms:W3CDTF">2025-03-05T08:20:00Z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